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3D" w:rsidRDefault="00845DC2">
      <w:pPr>
        <w:jc w:val="center"/>
        <w:rPr>
          <w:rFonts w:ascii="仿宋_GB2312"/>
          <w:b/>
          <w:bCs/>
          <w:sz w:val="32"/>
          <w:szCs w:val="32"/>
          <w:u w:val="single"/>
        </w:rPr>
      </w:pPr>
      <w:r>
        <w:rPr>
          <w:rFonts w:ascii="仿宋_GB2312" w:hint="eastAsia"/>
          <w:b/>
          <w:bCs/>
          <w:sz w:val="32"/>
          <w:szCs w:val="32"/>
        </w:rPr>
        <w:t>淮北</w:t>
      </w:r>
      <w:r w:rsidR="009F28A4">
        <w:rPr>
          <w:rFonts w:ascii="仿宋_GB2312" w:hint="eastAsia"/>
          <w:b/>
          <w:bCs/>
          <w:sz w:val="32"/>
          <w:szCs w:val="32"/>
        </w:rPr>
        <w:t>师范大学</w:t>
      </w:r>
      <w:r w:rsidR="009F28A4">
        <w:rPr>
          <w:rFonts w:ascii="仿宋_GB2312" w:hint="eastAsia"/>
          <w:b/>
          <w:bCs/>
          <w:sz w:val="32"/>
          <w:szCs w:val="32"/>
        </w:rPr>
        <w:t>20</w:t>
      </w:r>
      <w:r w:rsidR="009F28A4">
        <w:rPr>
          <w:rFonts w:ascii="仿宋_GB2312" w:hint="eastAsia"/>
          <w:b/>
          <w:bCs/>
          <w:sz w:val="32"/>
          <w:szCs w:val="32"/>
        </w:rPr>
        <w:t>25</w:t>
      </w:r>
      <w:r w:rsidR="009F28A4">
        <w:rPr>
          <w:rFonts w:ascii="仿宋_GB2312" w:hint="eastAsia"/>
          <w:b/>
          <w:bCs/>
          <w:sz w:val="32"/>
          <w:szCs w:val="32"/>
        </w:rPr>
        <w:t>年度</w:t>
      </w:r>
      <w:r w:rsidR="009F28A4">
        <w:rPr>
          <w:rFonts w:ascii="仿宋_GB2312" w:hint="eastAsia"/>
          <w:b/>
          <w:bCs/>
          <w:sz w:val="32"/>
          <w:szCs w:val="32"/>
        </w:rPr>
        <w:t>安徽省</w:t>
      </w:r>
      <w:r w:rsidR="009F28A4">
        <w:rPr>
          <w:rFonts w:ascii="仿宋_GB2312" w:hint="eastAsia"/>
          <w:b/>
          <w:bCs/>
          <w:sz w:val="32"/>
          <w:szCs w:val="32"/>
        </w:rPr>
        <w:t>自然科学基金申报书形式审查明细表</w:t>
      </w:r>
    </w:p>
    <w:p w:rsidR="00E9323D" w:rsidRDefault="009F28A4">
      <w:pPr>
        <w:jc w:val="center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（请申请人和二级单位逐项认真审查，并在“□”处打√，与本项目无关的项请打×）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71"/>
        <w:gridCol w:w="3904"/>
        <w:gridCol w:w="1086"/>
        <w:gridCol w:w="2680"/>
        <w:gridCol w:w="510"/>
        <w:gridCol w:w="447"/>
        <w:gridCol w:w="473"/>
      </w:tblGrid>
      <w:tr w:rsidR="00E9323D">
        <w:trPr>
          <w:cantSplit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E9323D" w:rsidRDefault="00E9323D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23D" w:rsidRDefault="009F28A4" w:rsidP="00845DC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科研</w:t>
            </w:r>
            <w:r w:rsidR="00845DC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部</w:t>
            </w:r>
            <w:bookmarkStart w:id="0" w:name="_GoBack"/>
            <w:bookmarkEnd w:id="0"/>
          </w:p>
        </w:tc>
      </w:tr>
      <w:tr w:rsidR="00E9323D">
        <w:trPr>
          <w:cantSplit/>
          <w:trHeight w:val="426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D" w:rsidRDefault="00E9323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9323D">
        <w:trPr>
          <w:cantSplit/>
          <w:trHeight w:val="426"/>
          <w:jc w:val="center"/>
        </w:trPr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9F28A4">
            <w:pPr>
              <w:shd w:val="clear" w:color="auto" w:fill="F9FBFA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资格审查</w:t>
            </w:r>
          </w:p>
        </w:tc>
      </w:tr>
      <w:tr w:rsidR="00E9323D">
        <w:trPr>
          <w:trHeight w:val="31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是依托单位正式受聘人员；重点项目、青年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类、青年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类须具有高级职称或博士学位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;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类项目须具有中级及以上职称或博士学位，或者有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名同领域高级专家推荐；面上项目须具有高级职称或博士学位，或者有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名同领域高级专家推荐。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1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在职研究生依托受聘单位申报；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在读研究生、离退休以及兼职科学技术人员不得作为项目负责人提出申请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jc w:val="center"/>
        </w:trPr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</w:tcPr>
          <w:p w:rsidR="00E9323D" w:rsidRDefault="009F28A4">
            <w:pPr>
              <w:shd w:val="clear" w:color="auto" w:fill="F9FBFA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限项要求</w:t>
            </w:r>
          </w:p>
        </w:tc>
      </w:tr>
      <w:tr w:rsidR="00E9323D">
        <w:trPr>
          <w:trHeight w:val="27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作为项目负责人同年申请省基金项目限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项；作为项目负责人和参与人同年申请省基金合计限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项；正在承担省基金项目的负责人不得作为项目负责人申请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2024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年到期结题的省基金项目负责人，可以提出项目申请，其中结题验收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不通过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的，不予立项。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3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主持国家自然科学基金项目且尚未结题的科技人员不得申报青年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类项目或面上项目。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59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r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类项目申请人作为项目负责人未承担过国家或省自然科学基金项目。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63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面上项目申请人作为项目负责人承担的面上项目数累计不得超过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项；作为项目负责人承担过青年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类项目但未承担过面上项目的，可再申请并承担面上项目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次；作为项目负责人承担过青年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类项目且已承担过面上项目的，不得再次申请面上项目。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7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类项目申请人作为项目负责人，未承担过青年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类项目（含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2013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年以前的省优秀青年科技基金项目），未曾获得国家级人才培养计划资助。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7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7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类项目申请人作为项目负责人，未承担过青年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类（含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2013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年以前的省优秀青年科技基金项目）和青年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类项目，未曾获得国家级人才培养计划资助。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83"/>
          <w:jc w:val="center"/>
        </w:trPr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9F28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年龄限制</w:t>
            </w:r>
          </w:p>
        </w:tc>
      </w:tr>
      <w:tr w:rsidR="00E9323D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23D" w:rsidRDefault="009F28A4">
            <w:pPr>
              <w:jc w:val="both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男性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90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 xml:space="preserve">1 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 xml:space="preserve">1 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以后出生，女性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198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日以后出生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面上项目：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日以后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出生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198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日以后出生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80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日以后出生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重点项目：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1980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日（含）以后出生。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</w:tcPr>
          <w:p w:rsidR="00E9323D" w:rsidRDefault="009F28A4">
            <w:pPr>
              <w:spacing w:beforeLines="20" w:before="62" w:afterLines="20" w:after="6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基本信息等部分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spacing w:line="26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项目执行期符合要求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项目报审级次（省级）正确。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spacing w:line="26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博士后的聘用期限必须覆盖当年度申报项目的实施周期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spacing w:line="26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合作</w:t>
            </w:r>
            <w:r>
              <w:rPr>
                <w:rFonts w:ascii="宋体" w:hAnsi="宋体" w:cs="宋体" w:hint="eastAsia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sz w:val="20"/>
                <w:szCs w:val="20"/>
              </w:rPr>
              <w:t>为</w:t>
            </w:r>
            <w:r>
              <w:rPr>
                <w:rFonts w:ascii="宋体" w:hAnsi="宋体" w:cs="宋体" w:hint="eastAsia"/>
                <w:sz w:val="20"/>
                <w:szCs w:val="20"/>
              </w:rPr>
              <w:t>法人单位名称；</w:t>
            </w:r>
            <w:r>
              <w:rPr>
                <w:rFonts w:ascii="宋体" w:hAnsi="宋体" w:cs="宋体" w:hint="eastAsia"/>
                <w:sz w:val="20"/>
                <w:szCs w:val="20"/>
              </w:rPr>
              <w:t>合作研究单位的数量不得超过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个。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spacing w:line="26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申请人、项目组成员职称、年龄、性别、学位等信息准确无误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且与附件保持一致。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484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</w:tcPr>
          <w:p w:rsidR="00E9323D" w:rsidRDefault="009F28A4">
            <w:pPr>
              <w:spacing w:beforeLines="20" w:before="62" w:afterLines="20" w:after="6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正文和简历部分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9323D">
        <w:trPr>
          <w:trHeight w:val="47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正文</w:t>
            </w:r>
            <w:r>
              <w:rPr>
                <w:rFonts w:ascii="宋体" w:hAnsi="宋体" w:cs="宋体" w:hint="eastAsia"/>
                <w:sz w:val="20"/>
                <w:szCs w:val="20"/>
              </w:rPr>
              <w:t>模板正确，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提纲无遗漏，内容规范、真实。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47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</w:t>
            </w:r>
            <w:r>
              <w:rPr>
                <w:rFonts w:ascii="宋体" w:hAnsi="宋体" w:cs="宋体" w:hint="eastAsia"/>
                <w:sz w:val="20"/>
                <w:szCs w:val="20"/>
              </w:rPr>
              <w:t>青年</w:t>
            </w:r>
            <w:r>
              <w:rPr>
                <w:rFonts w:ascii="宋体" w:hAnsi="宋体" w:cs="宋体" w:hint="eastAsia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sz w:val="20"/>
                <w:szCs w:val="20"/>
              </w:rPr>
              <w:t>延续资助项目申请人，选择与第一个资助周期相同的领域，不得跨领域申请。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48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简历</w:t>
            </w:r>
            <w:r>
              <w:rPr>
                <w:rFonts w:ascii="宋体" w:hAnsi="宋体" w:cs="宋体" w:hint="eastAsia"/>
                <w:sz w:val="20"/>
                <w:szCs w:val="20"/>
              </w:rPr>
              <w:t>模板正确，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职称、学历等信息与“项目基本情况”所列信息一致，</w:t>
            </w:r>
            <w:r>
              <w:rPr>
                <w:rFonts w:ascii="宋体" w:hAnsi="宋体" w:cs="宋体" w:hint="eastAsia"/>
                <w:sz w:val="20"/>
                <w:szCs w:val="20"/>
              </w:rPr>
              <w:t>代表性研究成果和学术奖励情况按要求列出。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48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请人不得在同一年将研究内容相同或相近的项目以不同项目类型、由不同申请人或经不同依托单位提出申请，不得将已获国家或省级资助的项目重复提出申请。申请人申请的相关研究内容已获其他途径资助的，须在项目申请书中说明受资助情况以及与所申请项目的区别和联系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年度研究计划时间与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“项目基本情况”</w:t>
            </w:r>
            <w:r>
              <w:rPr>
                <w:rFonts w:ascii="宋体" w:hAnsi="宋体" w:cs="宋体" w:hint="eastAsia"/>
                <w:sz w:val="20"/>
                <w:szCs w:val="20"/>
              </w:rPr>
              <w:t>研究期限一致。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项目绩效目标科学合理。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val="329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</w:tcPr>
          <w:p w:rsidR="00E9323D" w:rsidRDefault="009F28A4">
            <w:pPr>
              <w:spacing w:beforeLines="20" w:before="62" w:afterLines="20" w:after="6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A"/>
            <w:vAlign w:val="center"/>
          </w:tcPr>
          <w:p w:rsidR="00E9323D" w:rsidRDefault="00E9323D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9323D">
        <w:trPr>
          <w:trHeight w:hRule="exact" w:val="198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已列出附件清单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项目须增列“承担国家级基础研究项目及取得成果”一栏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重点项目须增列“承担过国家自然科学基金项目、省杰出青年基金项目、省优秀青年基金项目或其他同等级别科研项目”一栏；</w:t>
            </w:r>
          </w:p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面上项目申请人有主持过国自然项目经历的，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须增列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“申请人主持国家自然科学基金项目结题证明”一栏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59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申请人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科研诚信承诺书模板正确，青年类项目和重点项目需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申请人亲笔签字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，面上项目还需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参与人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签字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且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参与人信息和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参与人简历保持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一致。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66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单位科研诚信承诺书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模板正确，已加盖学校公章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有合作单位的，合作单位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已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加盖法人公章。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经费“包干制”承诺书</w:t>
            </w:r>
            <w:r>
              <w:rPr>
                <w:rFonts w:ascii="宋体" w:hAnsi="宋体" w:cs="宋体" w:hint="eastAsia"/>
                <w:sz w:val="20"/>
                <w:szCs w:val="20"/>
              </w:rPr>
              <w:t>需申请人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手写签字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64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spacing w:line="260" w:lineRule="exac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不同类别项目按要求提供职称证书或博士学位证书或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同行专家推荐信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推荐信需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推荐者亲笔签字。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61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在职研究生申请项目</w:t>
            </w:r>
            <w:r>
              <w:rPr>
                <w:rFonts w:ascii="宋体" w:hAnsi="宋体" w:cs="宋体" w:hint="eastAsia"/>
                <w:sz w:val="20"/>
                <w:szCs w:val="20"/>
              </w:rPr>
              <w:t>须</w:t>
            </w:r>
            <w:r>
              <w:rPr>
                <w:rFonts w:ascii="宋体" w:hAnsi="宋体" w:cs="宋体" w:hint="eastAsia"/>
                <w:sz w:val="20"/>
                <w:szCs w:val="20"/>
              </w:rPr>
              <w:t>提供</w:t>
            </w:r>
            <w:r>
              <w:rPr>
                <w:rFonts w:ascii="宋体" w:hAnsi="宋体" w:cs="宋体" w:hint="eastAsia"/>
                <w:sz w:val="20"/>
                <w:szCs w:val="20"/>
              </w:rPr>
              <w:t>导师同意函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需要说明申请项目与学位论文的关系，承担项目后的工作时间和条件保证等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导师亲笔签字。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3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在站</w:t>
            </w:r>
            <w:r>
              <w:rPr>
                <w:rFonts w:ascii="宋体" w:hAnsi="宋体" w:cs="宋体" w:hint="eastAsia"/>
                <w:sz w:val="20"/>
                <w:szCs w:val="20"/>
              </w:rPr>
              <w:t>博士后</w:t>
            </w:r>
            <w:r>
              <w:rPr>
                <w:rFonts w:ascii="宋体" w:hAnsi="宋体" w:cs="宋体" w:hint="eastAsia"/>
                <w:sz w:val="20"/>
                <w:szCs w:val="20"/>
              </w:rPr>
              <w:t>需要提供</w:t>
            </w:r>
            <w:r>
              <w:rPr>
                <w:rFonts w:ascii="宋体" w:hAnsi="宋体" w:cs="宋体" w:hint="eastAsia"/>
                <w:sz w:val="20"/>
                <w:szCs w:val="20"/>
              </w:rPr>
              <w:t>聘用合同（包含出入站时间）。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212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青年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提供“承担过国家级基础研究项目（课题），且取得突出基础研究或应用基础研究成果”支撑材料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附基金委盖章版立项批文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计划任务书和成果目录（有基金号）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；</w:t>
            </w:r>
          </w:p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重点项目须提供“承担过国家自然科学基金项目、省杰出青年基金项目、省优秀青年基金项目或其他同等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级别科研项目”证明材料，附项目主管部门盖章版立项批文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计划任务书。</w:t>
            </w:r>
          </w:p>
          <w:p w:rsidR="00E9323D" w:rsidRDefault="009F28A4">
            <w:pPr>
              <w:jc w:val="both"/>
              <w:rPr>
                <w:rFonts w:ascii="宋体" w:hAnsi="宋体" w:cs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面上项目申请人有主持过国自然项目经历的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须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提供加盖有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基金委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公章的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结题通知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或所在依托单位证明材料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（加盖科研处公章）。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65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附件全部材料合计总页数不超过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页，其中包括不超过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个代表性成果，主要指：论文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论著、专利、科技成果、科技奖励、第三方评价等附件材料按规定扫描成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PDF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上传。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92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有合作单位的，申请人应当和合作单位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在申请书提交前签订合作研究协议（或合同），并说明资金分配、成果归属等情况。原则上我校分配省级财政资金最大份额。</w:t>
            </w:r>
            <w:r>
              <w:rPr>
                <w:rFonts w:ascii="宋体" w:hAnsi="宋体" w:cs="宋体" w:hint="eastAsia"/>
                <w:sz w:val="20"/>
                <w:szCs w:val="20"/>
              </w:rPr>
              <w:t>合作研究协议在项目申报期间无须提交，项目立项后须随项目合同书一并提交。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E9323D">
        <w:trPr>
          <w:trHeight w:hRule="exact" w:val="8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both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涉及科技伦理与科技安全、实验动物和动物实验的项目，需提供单位伦理委员会审查意见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伦理审查报告中的项目名称须和</w:t>
            </w:r>
            <w:r>
              <w:rPr>
                <w:rFonts w:ascii="宋体" w:cs="宋体" w:hint="eastAsia"/>
                <w:b/>
                <w:bCs/>
                <w:sz w:val="20"/>
                <w:szCs w:val="20"/>
              </w:rPr>
              <w:t>申请书项目名称一致。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3D" w:rsidRDefault="009F28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E9323D" w:rsidRDefault="00E9323D">
      <w:pPr>
        <w:rPr>
          <w:rFonts w:ascii="楷体_GB2312" w:hAnsi="宋体"/>
          <w:sz w:val="21"/>
          <w:szCs w:val="21"/>
        </w:rPr>
      </w:pPr>
    </w:p>
    <w:p w:rsidR="00E9323D" w:rsidRDefault="009F28A4">
      <w:pPr>
        <w:ind w:firstLineChars="1800" w:firstLine="3780"/>
        <w:jc w:val="both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>学院审核人（签字）：</w:t>
      </w:r>
    </w:p>
    <w:p w:rsidR="00E9323D" w:rsidRDefault="009F28A4">
      <w:pPr>
        <w:jc w:val="both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>申请人自查签字：</w:t>
      </w:r>
      <w:r>
        <w:rPr>
          <w:rFonts w:ascii="楷体_GB2312" w:hAnsi="宋体" w:hint="eastAsia"/>
          <w:sz w:val="21"/>
          <w:szCs w:val="21"/>
        </w:rPr>
        <w:t xml:space="preserve">  </w:t>
      </w:r>
      <w:r>
        <w:rPr>
          <w:rFonts w:ascii="楷体_GB2312" w:hAnsi="宋体" w:hint="eastAsia"/>
          <w:sz w:val="21"/>
          <w:szCs w:val="21"/>
        </w:rPr>
        <w:t xml:space="preserve">                                                             </w:t>
      </w:r>
      <w:r>
        <w:rPr>
          <w:rFonts w:ascii="楷体_GB2312" w:hAnsi="宋体" w:hint="eastAsia"/>
          <w:sz w:val="21"/>
          <w:szCs w:val="21"/>
        </w:rPr>
        <w:t>年</w:t>
      </w:r>
      <w:r>
        <w:rPr>
          <w:rFonts w:ascii="楷体_GB2312" w:hAnsi="宋体" w:hint="eastAsia"/>
          <w:sz w:val="21"/>
          <w:szCs w:val="21"/>
        </w:rPr>
        <w:t xml:space="preserve">    </w:t>
      </w:r>
      <w:r>
        <w:rPr>
          <w:rFonts w:ascii="楷体_GB2312" w:hAnsi="宋体" w:hint="eastAsia"/>
          <w:sz w:val="21"/>
          <w:szCs w:val="21"/>
        </w:rPr>
        <w:t>月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 xml:space="preserve">   </w:t>
      </w:r>
      <w:r>
        <w:rPr>
          <w:rFonts w:ascii="楷体_GB2312" w:hAnsi="宋体" w:hint="eastAsia"/>
          <w:sz w:val="21"/>
          <w:szCs w:val="21"/>
        </w:rPr>
        <w:t>日</w:t>
      </w:r>
      <w:r>
        <w:rPr>
          <w:rFonts w:ascii="楷体_GB2312" w:hAnsi="宋体" w:hint="eastAsia"/>
          <w:sz w:val="21"/>
          <w:szCs w:val="21"/>
        </w:rPr>
        <w:t xml:space="preserve">               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 xml:space="preserve">  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 xml:space="preserve">   </w:t>
      </w:r>
    </w:p>
    <w:p w:rsidR="00E9323D" w:rsidRDefault="009F28A4">
      <w:pPr>
        <w:ind w:firstLineChars="1800" w:firstLine="3780"/>
        <w:jc w:val="both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>学院分管领导</w:t>
      </w:r>
      <w:r>
        <w:rPr>
          <w:rFonts w:ascii="楷体_GB2312" w:hAnsi="宋体" w:hint="eastAsia"/>
          <w:sz w:val="21"/>
          <w:szCs w:val="21"/>
        </w:rPr>
        <w:t>（签章）：</w:t>
      </w:r>
      <w:r>
        <w:rPr>
          <w:rFonts w:ascii="楷体_GB2312" w:hAnsi="宋体" w:hint="eastAsia"/>
          <w:sz w:val="21"/>
          <w:szCs w:val="21"/>
        </w:rPr>
        <w:t xml:space="preserve">   </w:t>
      </w:r>
    </w:p>
    <w:p w:rsidR="00E9323D" w:rsidRDefault="009F28A4">
      <w:pPr>
        <w:ind w:firstLineChars="1800" w:firstLine="3780"/>
        <w:jc w:val="both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 xml:space="preserve">       </w:t>
      </w:r>
      <w:r>
        <w:rPr>
          <w:rFonts w:ascii="楷体_GB2312" w:hAnsi="宋体" w:hint="eastAsia"/>
          <w:sz w:val="21"/>
          <w:szCs w:val="21"/>
        </w:rPr>
        <w:t xml:space="preserve">   </w:t>
      </w:r>
      <w:r>
        <w:rPr>
          <w:rFonts w:ascii="楷体_GB2312" w:hAnsi="宋体" w:hint="eastAsia"/>
          <w:sz w:val="21"/>
          <w:szCs w:val="21"/>
        </w:rPr>
        <w:t xml:space="preserve">      </w:t>
      </w:r>
    </w:p>
    <w:p w:rsidR="00E9323D" w:rsidRDefault="009F28A4">
      <w:pPr>
        <w:ind w:firstLineChars="1800" w:firstLine="3780"/>
        <w:jc w:val="both"/>
        <w:rPr>
          <w:rFonts w:ascii="楷体_GB2312" w:hAnsi="宋体"/>
          <w:sz w:val="21"/>
          <w:szCs w:val="21"/>
        </w:rPr>
      </w:pPr>
      <w:r>
        <w:rPr>
          <w:rFonts w:ascii="楷体_GB2312" w:hAnsi="宋体" w:hint="eastAsia"/>
          <w:sz w:val="21"/>
          <w:szCs w:val="21"/>
        </w:rPr>
        <w:t>学</w:t>
      </w:r>
      <w:r>
        <w:rPr>
          <w:rFonts w:ascii="楷体_GB2312" w:hAnsi="宋体" w:hint="eastAsia"/>
          <w:sz w:val="21"/>
          <w:szCs w:val="21"/>
        </w:rPr>
        <w:t xml:space="preserve">  </w:t>
      </w:r>
      <w:r>
        <w:rPr>
          <w:rFonts w:ascii="楷体_GB2312" w:hAnsi="宋体" w:hint="eastAsia"/>
          <w:sz w:val="21"/>
          <w:szCs w:val="21"/>
        </w:rPr>
        <w:t>院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>（盖</w:t>
      </w:r>
      <w:r>
        <w:rPr>
          <w:rFonts w:ascii="楷体_GB2312" w:hAnsi="宋体" w:hint="eastAsia"/>
          <w:sz w:val="21"/>
          <w:szCs w:val="21"/>
        </w:rPr>
        <w:t xml:space="preserve"> </w:t>
      </w:r>
      <w:r>
        <w:rPr>
          <w:rFonts w:ascii="楷体_GB2312" w:hAnsi="宋体" w:hint="eastAsia"/>
          <w:sz w:val="21"/>
          <w:szCs w:val="21"/>
        </w:rPr>
        <w:t>章）：</w:t>
      </w:r>
    </w:p>
    <w:sectPr w:rsidR="00E9323D">
      <w:footerReference w:type="even" r:id="rId6"/>
      <w:footerReference w:type="default" r:id="rId7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A4" w:rsidRDefault="009F28A4">
      <w:pPr>
        <w:spacing w:line="240" w:lineRule="auto"/>
      </w:pPr>
      <w:r>
        <w:separator/>
      </w:r>
    </w:p>
  </w:endnote>
  <w:endnote w:type="continuationSeparator" w:id="0">
    <w:p w:rsidR="009F28A4" w:rsidRDefault="009F2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3D" w:rsidRDefault="009F28A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23D" w:rsidRDefault="00E932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3D" w:rsidRDefault="009F28A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5DC2">
      <w:rPr>
        <w:rStyle w:val="a6"/>
        <w:noProof/>
      </w:rPr>
      <w:t>2</w:t>
    </w:r>
    <w:r>
      <w:rPr>
        <w:rStyle w:val="a6"/>
      </w:rPr>
      <w:fldChar w:fldCharType="end"/>
    </w:r>
  </w:p>
  <w:p w:rsidR="00E9323D" w:rsidRDefault="00E932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A4" w:rsidRDefault="009F28A4">
      <w:pPr>
        <w:spacing w:line="240" w:lineRule="auto"/>
      </w:pPr>
      <w:r>
        <w:separator/>
      </w:r>
    </w:p>
  </w:footnote>
  <w:footnote w:type="continuationSeparator" w:id="0">
    <w:p w:rsidR="009F28A4" w:rsidRDefault="009F28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jhiZGE3Mzc5NTI3YTY4MTY3NDg5MDA5N2M3NTYifQ=="/>
  </w:docVars>
  <w:rsids>
    <w:rsidRoot w:val="00E5197A"/>
    <w:rsid w:val="00042AB5"/>
    <w:rsid w:val="0004315E"/>
    <w:rsid w:val="00046610"/>
    <w:rsid w:val="000D6DDE"/>
    <w:rsid w:val="000E1293"/>
    <w:rsid w:val="00141C11"/>
    <w:rsid w:val="001727FA"/>
    <w:rsid w:val="001B0898"/>
    <w:rsid w:val="001B5E96"/>
    <w:rsid w:val="00226361"/>
    <w:rsid w:val="00241809"/>
    <w:rsid w:val="0029305B"/>
    <w:rsid w:val="002956C7"/>
    <w:rsid w:val="002958EF"/>
    <w:rsid w:val="002A0BC6"/>
    <w:rsid w:val="002F34FB"/>
    <w:rsid w:val="00315328"/>
    <w:rsid w:val="00341F0E"/>
    <w:rsid w:val="003610ED"/>
    <w:rsid w:val="00390A16"/>
    <w:rsid w:val="00392183"/>
    <w:rsid w:val="003A23D2"/>
    <w:rsid w:val="003A454A"/>
    <w:rsid w:val="003A573C"/>
    <w:rsid w:val="003A74C5"/>
    <w:rsid w:val="003A7588"/>
    <w:rsid w:val="004674D6"/>
    <w:rsid w:val="00493CA7"/>
    <w:rsid w:val="004A2EDE"/>
    <w:rsid w:val="004A53C4"/>
    <w:rsid w:val="004C3A08"/>
    <w:rsid w:val="004F4ACB"/>
    <w:rsid w:val="00511E02"/>
    <w:rsid w:val="00511E37"/>
    <w:rsid w:val="0053183F"/>
    <w:rsid w:val="00563EF9"/>
    <w:rsid w:val="005665C7"/>
    <w:rsid w:val="005D4DEE"/>
    <w:rsid w:val="005E5EED"/>
    <w:rsid w:val="005F74B0"/>
    <w:rsid w:val="00603681"/>
    <w:rsid w:val="00633AD8"/>
    <w:rsid w:val="006917C0"/>
    <w:rsid w:val="00692C30"/>
    <w:rsid w:val="00696768"/>
    <w:rsid w:val="006C4D36"/>
    <w:rsid w:val="0071787A"/>
    <w:rsid w:val="007447F5"/>
    <w:rsid w:val="0076102D"/>
    <w:rsid w:val="007D1A3D"/>
    <w:rsid w:val="00805830"/>
    <w:rsid w:val="00845DC2"/>
    <w:rsid w:val="008654F8"/>
    <w:rsid w:val="00876B8D"/>
    <w:rsid w:val="008955B3"/>
    <w:rsid w:val="00953017"/>
    <w:rsid w:val="00997FCF"/>
    <w:rsid w:val="009A0611"/>
    <w:rsid w:val="009A1AB5"/>
    <w:rsid w:val="009D2291"/>
    <w:rsid w:val="009F28A4"/>
    <w:rsid w:val="009F31B4"/>
    <w:rsid w:val="009F715A"/>
    <w:rsid w:val="00A639B4"/>
    <w:rsid w:val="00A75DEF"/>
    <w:rsid w:val="00AE4633"/>
    <w:rsid w:val="00B16BAD"/>
    <w:rsid w:val="00B36B28"/>
    <w:rsid w:val="00B55D09"/>
    <w:rsid w:val="00BE31EB"/>
    <w:rsid w:val="00BE5C98"/>
    <w:rsid w:val="00C104B0"/>
    <w:rsid w:val="00C238C1"/>
    <w:rsid w:val="00C72FE4"/>
    <w:rsid w:val="00CA688D"/>
    <w:rsid w:val="00CD2FEE"/>
    <w:rsid w:val="00CE3A8D"/>
    <w:rsid w:val="00D07392"/>
    <w:rsid w:val="00D207A3"/>
    <w:rsid w:val="00D366EB"/>
    <w:rsid w:val="00D4006B"/>
    <w:rsid w:val="00DC0F81"/>
    <w:rsid w:val="00DD6063"/>
    <w:rsid w:val="00DF2EA9"/>
    <w:rsid w:val="00E0754C"/>
    <w:rsid w:val="00E24574"/>
    <w:rsid w:val="00E5197A"/>
    <w:rsid w:val="00E5408E"/>
    <w:rsid w:val="00E84CE5"/>
    <w:rsid w:val="00E91C57"/>
    <w:rsid w:val="00E9323D"/>
    <w:rsid w:val="00F07F7F"/>
    <w:rsid w:val="00F35139"/>
    <w:rsid w:val="00F45369"/>
    <w:rsid w:val="00F50E92"/>
    <w:rsid w:val="00F61E94"/>
    <w:rsid w:val="00F62CF8"/>
    <w:rsid w:val="00F6552E"/>
    <w:rsid w:val="00FA0E2E"/>
    <w:rsid w:val="00FB251F"/>
    <w:rsid w:val="00FC7910"/>
    <w:rsid w:val="00FE4A95"/>
    <w:rsid w:val="00FF23B7"/>
    <w:rsid w:val="011159F6"/>
    <w:rsid w:val="015D2F87"/>
    <w:rsid w:val="02720692"/>
    <w:rsid w:val="02E3666E"/>
    <w:rsid w:val="04CD3F33"/>
    <w:rsid w:val="05CA0239"/>
    <w:rsid w:val="06170B33"/>
    <w:rsid w:val="083A76E2"/>
    <w:rsid w:val="098E3A7F"/>
    <w:rsid w:val="09B264D2"/>
    <w:rsid w:val="0A4917AF"/>
    <w:rsid w:val="0AE17DE5"/>
    <w:rsid w:val="0B5B190C"/>
    <w:rsid w:val="0B5D2F4B"/>
    <w:rsid w:val="0CCA61EE"/>
    <w:rsid w:val="102D6BA4"/>
    <w:rsid w:val="113E2B74"/>
    <w:rsid w:val="11BF1BCB"/>
    <w:rsid w:val="11E22B02"/>
    <w:rsid w:val="15510782"/>
    <w:rsid w:val="15ED65B8"/>
    <w:rsid w:val="182A321C"/>
    <w:rsid w:val="1901733F"/>
    <w:rsid w:val="194D3890"/>
    <w:rsid w:val="1A2A4FF4"/>
    <w:rsid w:val="1A71316C"/>
    <w:rsid w:val="1A8C5348"/>
    <w:rsid w:val="1AA44EB0"/>
    <w:rsid w:val="1AA55F55"/>
    <w:rsid w:val="1D4D6D7D"/>
    <w:rsid w:val="1D981DF6"/>
    <w:rsid w:val="1E3058A4"/>
    <w:rsid w:val="1ECF5B04"/>
    <w:rsid w:val="20085696"/>
    <w:rsid w:val="20671E57"/>
    <w:rsid w:val="227C4964"/>
    <w:rsid w:val="22863DFA"/>
    <w:rsid w:val="23B438B3"/>
    <w:rsid w:val="23DE62F2"/>
    <w:rsid w:val="24095469"/>
    <w:rsid w:val="25F2764A"/>
    <w:rsid w:val="26840A3F"/>
    <w:rsid w:val="28D64957"/>
    <w:rsid w:val="292478ED"/>
    <w:rsid w:val="2A482D27"/>
    <w:rsid w:val="2B877CFF"/>
    <w:rsid w:val="2D0405E7"/>
    <w:rsid w:val="2D716CBB"/>
    <w:rsid w:val="2EC1757F"/>
    <w:rsid w:val="2F1877C3"/>
    <w:rsid w:val="30240ABD"/>
    <w:rsid w:val="31E4557E"/>
    <w:rsid w:val="32BA7A8F"/>
    <w:rsid w:val="330D3CFA"/>
    <w:rsid w:val="335E433E"/>
    <w:rsid w:val="34392664"/>
    <w:rsid w:val="36671A5D"/>
    <w:rsid w:val="36CC7811"/>
    <w:rsid w:val="376B3300"/>
    <w:rsid w:val="3A2934DF"/>
    <w:rsid w:val="3BA8719E"/>
    <w:rsid w:val="3EA177D5"/>
    <w:rsid w:val="3EB95F66"/>
    <w:rsid w:val="40241507"/>
    <w:rsid w:val="40C04103"/>
    <w:rsid w:val="412A41AA"/>
    <w:rsid w:val="417E6D7F"/>
    <w:rsid w:val="43950E2E"/>
    <w:rsid w:val="43CB6059"/>
    <w:rsid w:val="4488396F"/>
    <w:rsid w:val="44CA7AF6"/>
    <w:rsid w:val="4538226C"/>
    <w:rsid w:val="455E5562"/>
    <w:rsid w:val="46046FC3"/>
    <w:rsid w:val="486E697A"/>
    <w:rsid w:val="488651C5"/>
    <w:rsid w:val="4A452D4E"/>
    <w:rsid w:val="4D2C6FBF"/>
    <w:rsid w:val="4DEF40B9"/>
    <w:rsid w:val="4E2E59FE"/>
    <w:rsid w:val="4E355844"/>
    <w:rsid w:val="4E6606B3"/>
    <w:rsid w:val="4EA84268"/>
    <w:rsid w:val="50AF7B2F"/>
    <w:rsid w:val="50CE26AB"/>
    <w:rsid w:val="543F741C"/>
    <w:rsid w:val="54C61E01"/>
    <w:rsid w:val="559706BA"/>
    <w:rsid w:val="56BB3185"/>
    <w:rsid w:val="57EB482B"/>
    <w:rsid w:val="585D1E4F"/>
    <w:rsid w:val="58F370D3"/>
    <w:rsid w:val="5A643739"/>
    <w:rsid w:val="5A8903D0"/>
    <w:rsid w:val="5AB87F28"/>
    <w:rsid w:val="5C441A74"/>
    <w:rsid w:val="5D47505B"/>
    <w:rsid w:val="5E0645F2"/>
    <w:rsid w:val="5E271426"/>
    <w:rsid w:val="5E760B49"/>
    <w:rsid w:val="618648DC"/>
    <w:rsid w:val="61CF30FC"/>
    <w:rsid w:val="63CF256B"/>
    <w:rsid w:val="64CA4AE0"/>
    <w:rsid w:val="65D47B36"/>
    <w:rsid w:val="6629198A"/>
    <w:rsid w:val="6644695E"/>
    <w:rsid w:val="66607EC9"/>
    <w:rsid w:val="66A72BAD"/>
    <w:rsid w:val="67051360"/>
    <w:rsid w:val="67A10EEA"/>
    <w:rsid w:val="67F93B59"/>
    <w:rsid w:val="68164D5C"/>
    <w:rsid w:val="685E2F3B"/>
    <w:rsid w:val="69013D3D"/>
    <w:rsid w:val="696C331C"/>
    <w:rsid w:val="6A7625BB"/>
    <w:rsid w:val="6C8B324A"/>
    <w:rsid w:val="6D01750D"/>
    <w:rsid w:val="6E813CC5"/>
    <w:rsid w:val="6E860214"/>
    <w:rsid w:val="6F5F5F44"/>
    <w:rsid w:val="707E09BA"/>
    <w:rsid w:val="70CE3248"/>
    <w:rsid w:val="710F4AB9"/>
    <w:rsid w:val="71872285"/>
    <w:rsid w:val="74A86509"/>
    <w:rsid w:val="74F223B9"/>
    <w:rsid w:val="762D7C95"/>
    <w:rsid w:val="76B806B5"/>
    <w:rsid w:val="78311C11"/>
    <w:rsid w:val="793412DB"/>
    <w:rsid w:val="7968106A"/>
    <w:rsid w:val="7A266F18"/>
    <w:rsid w:val="7A9969CF"/>
    <w:rsid w:val="7AAF34A6"/>
    <w:rsid w:val="7BB446FB"/>
    <w:rsid w:val="7C982269"/>
    <w:rsid w:val="7DE41F85"/>
    <w:rsid w:val="7FD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45010"/>
  <w15:docId w15:val="{3749FE38-9DAA-4B70-B441-655F109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2022-03-04T06:29:00Z</cp:lastPrinted>
  <dcterms:created xsi:type="dcterms:W3CDTF">2017-03-03T03:35:00Z</dcterms:created>
  <dcterms:modified xsi:type="dcterms:W3CDTF">2025-05-12T08:27:00Z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063B9533C9E9410CB9F4A738551BB5A6_13</vt:lpwstr>
  </property>
  <property fmtid="{D5CDD505-2E9C-101B-9397-08002B2CF9AE}" pid="4" name="KSOTemplateDocerSaveRecord">
    <vt:lpwstr>eyJoZGlkIjoiNTg0ZjVkY2JlZDQzYmM2NWM2YjMxODIyYzkyMTZkODMiLCJ1c2VySWQiOiI1NjA4MDU3NzMifQ==</vt:lpwstr>
  </property>
</Properties>
</file>