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方正楷体_GBK" w:hAnsi="楷体" w:eastAsia="方正楷体_GBK"/>
          <w:b/>
          <w:sz w:val="28"/>
          <w:szCs w:val="28"/>
        </w:rPr>
      </w:pPr>
      <w:r>
        <w:rPr>
          <w:rFonts w:hint="eastAsia" w:ascii="楷体" w:hAnsi="楷体" w:eastAsia="楷体"/>
          <w:b/>
          <w:sz w:val="28"/>
          <w:szCs w:val="28"/>
        </w:rPr>
        <w:t xml:space="preserve">  </w:t>
      </w:r>
      <w:r>
        <w:rPr>
          <w:rFonts w:hint="eastAsia" w:ascii="方正楷体_GBK" w:hAnsi="楷体" w:eastAsia="方正楷体_GBK"/>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FangSong_GB2312" w:eastAsia="FangSong_GB2312"/>
          <w:sz w:val="32"/>
        </w:rPr>
      </w:pPr>
    </w:p>
    <w:p w14:paraId="3077304B">
      <w:pPr>
        <w:spacing w:line="240" w:lineRule="auto"/>
        <w:ind w:firstLine="1449" w:firstLineChars="453"/>
        <w:rPr>
          <w:rFonts w:ascii="FangSong_GB2312" w:eastAsia="FangSong_GB2312"/>
          <w:sz w:val="32"/>
        </w:rPr>
      </w:pPr>
    </w:p>
    <w:p w14:paraId="678479BF">
      <w:pPr>
        <w:spacing w:line="240" w:lineRule="auto"/>
        <w:ind w:firstLine="1455" w:firstLineChars="453"/>
        <w:rPr>
          <w:rFonts w:ascii="FangSong_GB2312" w:eastAsia="FangSong_GB2312"/>
          <w:sz w:val="32"/>
          <w:u w:val="single"/>
        </w:rPr>
      </w:pPr>
      <w:r>
        <w:rPr>
          <w:rFonts w:hint="eastAsia" w:ascii="仿宋" w:hAnsi="仿宋" w:eastAsia="仿宋"/>
          <w:b/>
          <w:bCs/>
          <w:sz w:val="32"/>
        </w:rPr>
        <w:t>课题名称</w:t>
      </w:r>
      <w:r>
        <w:rPr>
          <w:rFonts w:hint="eastAsia" w:ascii="FangSong_GB2312" w:eastAsia="FangSong_GB2312"/>
          <w:sz w:val="32"/>
        </w:rPr>
        <w:t xml:space="preserve"> </w:t>
      </w:r>
      <w:r>
        <w:rPr>
          <w:rFonts w:hint="eastAsia" w:ascii="FangSong_GB2312" w:eastAsia="FangSong_GB2312"/>
          <w:sz w:val="32"/>
          <w:u w:val="single"/>
        </w:rPr>
        <w:t xml:space="preserve">                           </w:t>
      </w:r>
    </w:p>
    <w:p w14:paraId="603F7FAF">
      <w:pPr>
        <w:spacing w:line="240" w:lineRule="auto"/>
        <w:rPr>
          <w:rFonts w:ascii="FangSong_GB2312" w:eastAsia="FangSong_GB2312"/>
          <w:sz w:val="32"/>
        </w:rPr>
      </w:pPr>
    </w:p>
    <w:p w14:paraId="7F123A9B">
      <w:pPr>
        <w:spacing w:line="240" w:lineRule="auto"/>
        <w:rPr>
          <w:rFonts w:ascii="FangSong_GB2312" w:eastAsia="FangSong_GB2312"/>
          <w:sz w:val="32"/>
        </w:rPr>
      </w:pPr>
    </w:p>
    <w:p w14:paraId="795F4AEF">
      <w:pPr>
        <w:spacing w:line="240" w:lineRule="auto"/>
        <w:ind w:firstLine="1455" w:firstLineChars="453"/>
        <w:rPr>
          <w:rFonts w:ascii="FangSong_GB2312" w:eastAsia="FangSong_GB2312"/>
          <w:sz w:val="32"/>
          <w:u w:val="single"/>
        </w:rPr>
      </w:pPr>
      <w:r>
        <w:rPr>
          <w:rFonts w:hint="eastAsia" w:ascii="仿宋" w:hAnsi="仿宋" w:eastAsia="仿宋"/>
          <w:b/>
          <w:bCs/>
          <w:sz w:val="32"/>
        </w:rPr>
        <w:t>责任单位</w:t>
      </w:r>
      <w:r>
        <w:rPr>
          <w:rFonts w:hint="eastAsia" w:ascii="FangSong_GB2312" w:eastAsia="FangSong_GB2312"/>
          <w:sz w:val="32"/>
        </w:rPr>
        <w:t xml:space="preserve"> </w:t>
      </w:r>
      <w:r>
        <w:rPr>
          <w:rFonts w:hint="eastAsia" w:ascii="FangSong_GB2312" w:eastAsia="FangSong_GB2312"/>
          <w:sz w:val="32"/>
          <w:u w:val="single"/>
        </w:rPr>
        <w:t xml:space="preserve">        </w:t>
      </w:r>
      <w:r>
        <w:rPr>
          <w:rFonts w:hint="eastAsia" w:ascii="FangSong_GB2312" w:eastAsia="FangSong_GB2312"/>
          <w:sz w:val="32"/>
          <w:u w:val="single"/>
          <w:lang w:eastAsia="zh-CN"/>
        </w:rPr>
        <w:t>淮北师范大学</w:t>
      </w:r>
      <w:r>
        <w:rPr>
          <w:rFonts w:hint="eastAsia" w:ascii="FangSong_GB2312" w:eastAsia="FangSong_GB2312"/>
          <w:sz w:val="32"/>
          <w:u w:val="single"/>
        </w:rPr>
        <w:t xml:space="preserve">      </w:t>
      </w:r>
    </w:p>
    <w:p w14:paraId="57CAB220">
      <w:pPr>
        <w:spacing w:line="240" w:lineRule="auto"/>
        <w:rPr>
          <w:rFonts w:ascii="FangSong_GB2312" w:eastAsia="FangSong_GB2312"/>
          <w:sz w:val="32"/>
        </w:rPr>
      </w:pPr>
    </w:p>
    <w:p w14:paraId="162066D8">
      <w:pPr>
        <w:spacing w:line="240" w:lineRule="auto"/>
        <w:ind w:firstLine="1449" w:firstLineChars="453"/>
        <w:rPr>
          <w:rFonts w:ascii="FangSong_GB2312" w:eastAsia="FangSong_GB2312"/>
          <w:sz w:val="32"/>
        </w:rPr>
      </w:pPr>
    </w:p>
    <w:p w14:paraId="7416318D">
      <w:pPr>
        <w:spacing w:line="240" w:lineRule="auto"/>
        <w:ind w:firstLine="1455" w:firstLineChars="453"/>
        <w:rPr>
          <w:rFonts w:ascii="FangSong_GB2312" w:eastAsia="FangSong_GB2312"/>
          <w:sz w:val="32"/>
          <w:u w:val="single"/>
        </w:rPr>
      </w:pPr>
      <w:r>
        <w:rPr>
          <w:rFonts w:hint="eastAsia" w:ascii="仿宋" w:hAnsi="仿宋" w:eastAsia="仿宋"/>
          <w:b/>
          <w:bCs/>
          <w:sz w:val="32"/>
        </w:rPr>
        <w:t>负 责 人</w:t>
      </w:r>
      <w:r>
        <w:rPr>
          <w:rFonts w:hint="eastAsia" w:ascii="FangSong_GB2312" w:eastAsia="FangSong_GB2312"/>
          <w:sz w:val="32"/>
        </w:rPr>
        <w:t xml:space="preserve"> </w:t>
      </w:r>
      <w:r>
        <w:rPr>
          <w:rFonts w:hint="eastAsia" w:ascii="FangSong_GB2312" w:eastAsia="FangSong_GB2312"/>
          <w:sz w:val="32"/>
          <w:u w:val="single"/>
        </w:rPr>
        <w:t xml:space="preserve">                           </w:t>
      </w:r>
    </w:p>
    <w:p w14:paraId="1277DA33">
      <w:pPr>
        <w:spacing w:line="240" w:lineRule="auto"/>
        <w:rPr>
          <w:rFonts w:ascii="FangSong_GB2312" w:eastAsia="FangSong_GB2312"/>
          <w:sz w:val="32"/>
          <w:u w:val="single"/>
        </w:rPr>
      </w:pPr>
    </w:p>
    <w:p w14:paraId="1AFA8044">
      <w:pPr>
        <w:spacing w:line="240" w:lineRule="auto"/>
        <w:ind w:firstLine="1449" w:firstLineChars="453"/>
        <w:rPr>
          <w:rFonts w:ascii="FangSong_GB2312" w:eastAsia="FangSong_GB2312"/>
          <w:sz w:val="32"/>
        </w:rPr>
      </w:pPr>
    </w:p>
    <w:p w14:paraId="17176ADA">
      <w:pPr>
        <w:spacing w:line="240" w:lineRule="auto"/>
        <w:ind w:firstLine="1455" w:firstLineChars="453"/>
        <w:rPr>
          <w:rFonts w:ascii="FangSong_GB2312" w:eastAsia="FangSong_GB2312"/>
          <w:sz w:val="32"/>
          <w:u w:val="single"/>
        </w:rPr>
      </w:pPr>
      <w:r>
        <w:rPr>
          <w:rFonts w:hint="eastAsia" w:ascii="仿宋" w:hAnsi="仿宋" w:eastAsia="仿宋"/>
          <w:b/>
          <w:bCs/>
          <w:sz w:val="32"/>
        </w:rPr>
        <w:t>填表日期</w:t>
      </w:r>
      <w:r>
        <w:rPr>
          <w:rFonts w:hint="eastAsia" w:ascii="FangSong_GB2312" w:eastAsia="FangSong_GB2312"/>
          <w:sz w:val="32"/>
          <w:u w:val="single"/>
        </w:rPr>
        <w:t xml:space="preserve">                            </w:t>
      </w:r>
    </w:p>
    <w:p w14:paraId="786ADEDF">
      <w:pPr>
        <w:spacing w:line="225" w:lineRule="atLeast"/>
        <w:rPr>
          <w:rFonts w:ascii="FangSong_GB2312" w:eastAsia="FangSong_GB2312"/>
          <w:sz w:val="32"/>
        </w:rPr>
      </w:pPr>
    </w:p>
    <w:p w14:paraId="36F4FB43">
      <w:pPr>
        <w:spacing w:line="225" w:lineRule="atLeast"/>
        <w:rPr>
          <w:rFonts w:ascii="宋体"/>
          <w:sz w:val="32"/>
        </w:rPr>
      </w:pPr>
    </w:p>
    <w:p w14:paraId="6F5802B1">
      <w:pPr>
        <w:spacing w:line="225" w:lineRule="atLeast"/>
        <w:jc w:val="center"/>
        <w:rPr>
          <w:rFonts w:ascii="KaiTi_GB2312" w:eastAsia="KaiTi_GB2312"/>
          <w:sz w:val="32"/>
        </w:rPr>
      </w:pPr>
    </w:p>
    <w:p w14:paraId="1E6C39D6">
      <w:pPr>
        <w:spacing w:line="225" w:lineRule="atLeast"/>
        <w:jc w:val="center"/>
        <w:rPr>
          <w:rFonts w:ascii="KaiTi_GB2312" w:eastAsia="KaiTi_GB2312"/>
          <w:sz w:val="32"/>
        </w:rPr>
      </w:pPr>
    </w:p>
    <w:p w14:paraId="38F39232">
      <w:pPr>
        <w:spacing w:line="225" w:lineRule="atLeast"/>
        <w:jc w:val="center"/>
        <w:rPr>
          <w:rFonts w:ascii="KaiTi_GB2312" w:eastAsia="KaiTi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方正黑体_GBK"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方正楷体_GBK" w:eastAsia="方正楷体_GBK"/>
          <w:sz w:val="28"/>
          <w:szCs w:val="28"/>
        </w:rPr>
      </w:pPr>
      <w:r>
        <w:rPr>
          <w:rFonts w:hint="eastAsia" w:ascii="KaiTi_GB2312" w:eastAsia="KaiTi_GB2312"/>
          <w:sz w:val="28"/>
          <w:szCs w:val="28"/>
        </w:rPr>
        <w:t xml:space="preserve">   </w:t>
      </w:r>
      <w:r>
        <w:rPr>
          <w:rFonts w:hint="eastAsia" w:ascii="方正楷体_GBK" w:eastAsia="方正楷体_GBK"/>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方正黑体_GBK" w:eastAsia="方正黑体_GBK"/>
          <w:sz w:val="28"/>
        </w:rPr>
      </w:pPr>
      <w:r>
        <w:rPr>
          <w:rFonts w:hint="eastAsia" w:ascii="黑体" w:eastAsia="黑体"/>
          <w:sz w:val="28"/>
        </w:rPr>
        <w:t xml:space="preserve">                    </w:t>
      </w:r>
      <w:r>
        <w:rPr>
          <w:rFonts w:hint="eastAsia" w:ascii="方正黑体_GBK" w:eastAsia="方正黑体_GBK"/>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方正黑体_GBK" w:hAnsi="楷体" w:eastAsia="方正黑体_GBK"/>
          <w:bCs/>
          <w:sz w:val="32"/>
        </w:rPr>
      </w:pPr>
    </w:p>
    <w:p w14:paraId="3CF4B151">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24337C3">
      <w:pPr>
        <w:spacing w:line="240" w:lineRule="auto"/>
        <w:jc w:val="center"/>
        <w:rPr>
          <w:rFonts w:ascii="KaiTi_GB2312" w:eastAsia="KaiTi_GB2312"/>
        </w:rPr>
      </w:pPr>
    </w:p>
    <w:p w14:paraId="37BEE452">
      <w:pPr>
        <w:spacing w:line="380" w:lineRule="exact"/>
        <w:ind w:firstLine="420" w:firstLineChars="200"/>
        <w:rPr>
          <w:rFonts w:ascii="FZShuSong-Z01S" w:eastAsia="FZShuSong-Z01S"/>
        </w:rPr>
      </w:pPr>
      <w:r>
        <w:rPr>
          <w:rFonts w:hint="eastAsia" w:ascii="FZShuSong-Z01S" w:eastAsia="FZShuSong-Z01S"/>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FZShuSong-Z01S" w:eastAsia="FZShuSong-Z01S"/>
        </w:rPr>
      </w:pPr>
      <w:r>
        <w:rPr>
          <w:rFonts w:hint="eastAsia" w:ascii="FZShuSong-Z01S" w:eastAsia="FZShuSong-Z01S"/>
        </w:rPr>
        <w:t>2．部分栏目填写说明：</w:t>
      </w:r>
    </w:p>
    <w:p w14:paraId="7AED6CD7">
      <w:pPr>
        <w:spacing w:line="380" w:lineRule="exact"/>
        <w:ind w:firstLine="420" w:firstLineChars="200"/>
        <w:rPr>
          <w:rFonts w:ascii="FZShuSong-Z01S" w:eastAsia="FZShuSong-Z01S"/>
        </w:rPr>
      </w:pPr>
      <w:r>
        <w:rPr>
          <w:rFonts w:hint="eastAsia" w:ascii="FZShuSong-Z01S" w:eastAsia="FZShuSong-Z01S"/>
        </w:rPr>
        <w:t>课题名称、负责人、责任单位——与封面相同。</w:t>
      </w:r>
    </w:p>
    <w:p w14:paraId="01758013">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13BF1812">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3740747B">
      <w:pPr>
        <w:pStyle w:val="4"/>
        <w:spacing w:line="380" w:lineRule="exact"/>
        <w:ind w:firstLine="420"/>
        <w:rPr>
          <w:rFonts w:ascii="FZShuSong-Z01S" w:eastAsia="FZShuSong-Z01S"/>
        </w:rPr>
      </w:pPr>
      <w:r>
        <w:rPr>
          <w:rFonts w:hint="eastAsia" w:ascii="FZShuSong-Z01S" w:eastAsia="FZShuSong-Z01S"/>
        </w:rPr>
        <w:t>课题组成员——不含项目课题负责人的参加者，除规模较大课题和切实需要外一般不超过5人。</w:t>
      </w:r>
    </w:p>
    <w:p w14:paraId="3EC15D46">
      <w:pPr>
        <w:spacing w:line="380" w:lineRule="exact"/>
        <w:ind w:firstLine="420"/>
        <w:rPr>
          <w:rFonts w:ascii="FZShuSong-Z01S" w:eastAsia="FZShuSong-Z01S"/>
        </w:rPr>
      </w:pPr>
      <w:r>
        <w:rPr>
          <w:rFonts w:hint="eastAsia" w:ascii="FZShuSong-Z01S" w:eastAsia="FZShuSong-Z01S"/>
        </w:rPr>
        <w:t>预期成果——填写最终成果形式，可选填多项。字数以中文千字为单位。</w:t>
      </w:r>
    </w:p>
    <w:p w14:paraId="1B242CA2">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rPr>
          <w:rFonts w:ascii="宋体"/>
          <w:b/>
          <w:bCs/>
        </w:rPr>
      </w:pPr>
      <w:r>
        <w:rPr>
          <w:rFonts w:hint="eastAsia" w:ascii="FZShuSong-Z01S" w:eastAsia="FZShuSong-Z01S"/>
        </w:rPr>
        <w:t xml:space="preserve">    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p>
          <w:p w14:paraId="799DEB88">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年度预算</w:t>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26A27462">
            <w:pPr>
              <w:autoSpaceDE w:val="0"/>
              <w:autoSpaceDN w:val="0"/>
              <w:spacing w:line="328" w:lineRule="atLeast"/>
              <w:jc w:val="left"/>
              <w:rPr>
                <w:rFonts w:ascii="宋体"/>
              </w:rPr>
            </w:pPr>
          </w:p>
          <w:p w14:paraId="2B58C6B2">
            <w:pPr>
              <w:autoSpaceDE w:val="0"/>
              <w:autoSpaceDN w:val="0"/>
              <w:spacing w:line="328" w:lineRule="atLeast"/>
              <w:ind w:firstLine="420" w:firstLineChars="200"/>
              <w:jc w:val="both"/>
              <w:rPr>
                <w:rFonts w:ascii="宋体"/>
              </w:rPr>
            </w:pPr>
            <w:r>
              <w:rPr>
                <w:rFonts w:hint="eastAsia" w:ascii="宋体"/>
              </w:rPr>
              <w:t>本表所填写的内容属实；本单位能提供完成本课题所需要的时间和条件保障，同意承担本项目的管理任务和信誉保证；本单位</w:t>
            </w:r>
            <w:r>
              <w:rPr>
                <w:rFonts w:hint="eastAsia" w:ascii="宋体"/>
                <w:lang w:eastAsia="zh-CN"/>
              </w:rPr>
              <w:t>能</w:t>
            </w:r>
            <w:r>
              <w:rPr>
                <w:rFonts w:hint="eastAsia" w:ascii="宋体"/>
              </w:rPr>
              <w:t>为确保课题研究顺利实施而制定的特殊政策措施；单位科研管理部门</w:t>
            </w:r>
            <w:r>
              <w:rPr>
                <w:rFonts w:hint="eastAsia" w:ascii="宋体"/>
                <w:lang w:eastAsia="zh-CN"/>
              </w:rPr>
              <w:t>能</w:t>
            </w:r>
            <w:r>
              <w:rPr>
                <w:rFonts w:hint="eastAsia" w:ascii="宋体"/>
              </w:rPr>
              <w:t>对课题研究全过程监督管理。</w:t>
            </w:r>
          </w:p>
          <w:p w14:paraId="07AC61FE">
            <w:pPr>
              <w:autoSpaceDE w:val="0"/>
              <w:autoSpaceDN w:val="0"/>
              <w:spacing w:line="328" w:lineRule="atLeast"/>
              <w:jc w:val="left"/>
              <w:rPr>
                <w:rFonts w:ascii="宋体"/>
              </w:rPr>
            </w:pPr>
          </w:p>
          <w:p w14:paraId="59CE2EEE">
            <w:pPr>
              <w:autoSpaceDE w:val="0"/>
              <w:autoSpaceDN w:val="0"/>
              <w:spacing w:line="328" w:lineRule="atLeast"/>
              <w:jc w:val="left"/>
              <w:rPr>
                <w:rFonts w:ascii="宋体"/>
              </w:rPr>
            </w:pPr>
          </w:p>
          <w:p w14:paraId="55EB5187">
            <w:pPr>
              <w:autoSpaceDE w:val="0"/>
              <w:autoSpaceDN w:val="0"/>
              <w:spacing w:line="328" w:lineRule="atLeast"/>
              <w:jc w:val="left"/>
              <w:rPr>
                <w:rFonts w:ascii="宋体"/>
              </w:rPr>
            </w:pPr>
          </w:p>
          <w:p w14:paraId="7F47666F">
            <w:pPr>
              <w:autoSpaceDE w:val="0"/>
              <w:autoSpaceDN w:val="0"/>
              <w:spacing w:line="328" w:lineRule="atLeast"/>
              <w:jc w:val="left"/>
              <w:rPr>
                <w:rFonts w:ascii="宋体"/>
              </w:rPr>
            </w:pPr>
          </w:p>
          <w:p w14:paraId="7131A5F5">
            <w:pPr>
              <w:autoSpaceDE w:val="0"/>
              <w:autoSpaceDN w:val="0"/>
              <w:spacing w:line="328" w:lineRule="atLeast"/>
              <w:jc w:val="left"/>
              <w:rPr>
                <w:rFonts w:ascii="宋体"/>
              </w:rPr>
            </w:pPr>
          </w:p>
          <w:p w14:paraId="18B8AF1A">
            <w:pPr>
              <w:autoSpaceDE w:val="0"/>
              <w:autoSpaceDN w:val="0"/>
              <w:spacing w:line="328" w:lineRule="atLeast"/>
              <w:jc w:val="left"/>
              <w:rPr>
                <w:rFonts w:ascii="宋体"/>
              </w:rPr>
            </w:pPr>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rPr>
              <w:t>年   月   日                                    年   月   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ind w:firstLine="420" w:firstLineChars="200"/>
              <w:jc w:val="left"/>
              <w:rPr>
                <w:rFonts w:ascii="宋体"/>
              </w:rPr>
            </w:pPr>
            <w:r>
              <w:rPr>
                <w:rFonts w:hint="eastAsia" w:ascii="宋体"/>
              </w:rPr>
              <w:t>本表所填写的内容是属实；责任单位承诺内容属实、能落实；同意承担本项目的管理任务和信誉保证；</w:t>
            </w:r>
            <w:r>
              <w:rPr>
                <w:rFonts w:hint="eastAsia" w:ascii="宋体"/>
                <w:lang w:eastAsia="zh-CN"/>
              </w:rPr>
              <w:t>能</w:t>
            </w:r>
            <w:r>
              <w:rPr>
                <w:rFonts w:hint="eastAsia" w:ascii="宋体"/>
              </w:rPr>
              <w:t>对开展课题研究</w:t>
            </w:r>
            <w:r>
              <w:rPr>
                <w:rFonts w:hint="eastAsia" w:ascii="宋体"/>
                <w:lang w:eastAsia="zh-CN"/>
              </w:rPr>
              <w:t>提供</w:t>
            </w:r>
            <w:r>
              <w:rPr>
                <w:rFonts w:hint="eastAsia" w:ascii="宋体"/>
              </w:rPr>
              <w:t>优惠政策或保障措施；</w:t>
            </w:r>
            <w:r>
              <w:rPr>
                <w:rFonts w:hint="eastAsia" w:ascii="宋体"/>
                <w:lang w:eastAsia="zh-CN"/>
              </w:rPr>
              <w:t>能</w:t>
            </w:r>
            <w:r>
              <w:rPr>
                <w:rFonts w:hint="eastAsia" w:ascii="宋体"/>
              </w:rPr>
              <w:t>对课题研究全过程监督管理。</w:t>
            </w:r>
            <w:r>
              <w:rPr>
                <w:rFonts w:hint="eastAsia" w:ascii="宋体" w:hAnsi="宋体"/>
              </w:rPr>
              <w:t>本表最终审核意见以国家社科基金创新服务管理平台上的省级管理部门审核结果为准。</w:t>
            </w: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FZShuSong-Z01S">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73EE337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1"/>
      </w:rPr>
    </w:pPr>
    <w:r>
      <w:fldChar w:fldCharType="begin"/>
    </w:r>
    <w:r>
      <w:rPr>
        <w:rStyle w:val="11"/>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1B5221C9"/>
    <w:rsid w:val="1D6C011E"/>
    <w:rsid w:val="206B609D"/>
    <w:rsid w:val="27477331"/>
    <w:rsid w:val="3162014D"/>
    <w:rsid w:val="3BDB7B7C"/>
    <w:rsid w:val="5BE829BC"/>
    <w:rsid w:val="5ED928ED"/>
    <w:rsid w:val="65CA3FB2"/>
    <w:rsid w:val="6C377A90"/>
    <w:rsid w:val="718E3683"/>
    <w:rsid w:val="782A0C99"/>
    <w:rsid w:val="7BE9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uiPriority w:val="0"/>
  </w:style>
  <w:style w:type="character" w:styleId="12">
    <w:name w:val="Hyperlink"/>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2129</Words>
  <Characters>2158</Characters>
  <Lines>22</Lines>
  <Paragraphs>6</Paragraphs>
  <TotalTime>5</TotalTime>
  <ScaleCrop>false</ScaleCrop>
  <LinksUpToDate>false</LinksUpToDate>
  <CharactersWithSpaces>2722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PC</dc:creator>
  <cp:lastModifiedBy>开心果</cp:lastModifiedBy>
  <cp:lastPrinted>2024-07-02T03:39:00Z</cp:lastPrinted>
  <dcterms:modified xsi:type="dcterms:W3CDTF">2025-09-26T08:22:28Z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6F6AAE0D880D4BD3AEA1E2A5F00F15C2_13</vt:lpwstr>
  </property>
  <property fmtid="{D5CDD505-2E9C-101B-9397-08002B2CF9AE}" pid="4" name="KSOTemplateDocerSaveRecord">
    <vt:lpwstr>eyJoZGlkIjoiM2RjNzU0YjA2ZWZjMzc2ZjczMjhhZjVkZTU5MmNjNjYiLCJ1c2VySWQiOiIzNDQ0MjAxMTcifQ==</vt:lpwstr>
  </property>
</Properties>
</file>