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Spec="center" w:tblpY="1831"/>
        <w:tblW w:w="105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721"/>
        <w:gridCol w:w="1480"/>
        <w:gridCol w:w="1520"/>
        <w:gridCol w:w="1520"/>
        <w:gridCol w:w="1494"/>
        <w:gridCol w:w="1286"/>
        <w:gridCol w:w="1360"/>
      </w:tblGrid>
      <w:tr w14:paraId="1DD92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0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1DA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科研项目经费设备购置及使用状态情况表</w:t>
            </w:r>
          </w:p>
        </w:tc>
      </w:tr>
      <w:tr w14:paraId="0B172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02B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C8F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31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C5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32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D29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C8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92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21ECB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5224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FE4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项目编号：</w:t>
            </w:r>
          </w:p>
        </w:tc>
      </w:tr>
      <w:tr w14:paraId="08584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943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CDB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D08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B14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06E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052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1C7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金额（万元）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FA1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使用状态</w:t>
            </w:r>
          </w:p>
        </w:tc>
      </w:tr>
      <w:tr w14:paraId="4C32E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020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4C21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2FDF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9BC0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88C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DBB5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8348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C753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E436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AEC0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C1B3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B8EC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0EF0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24DB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6182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12E2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36F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7A93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93E8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9A6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6F53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001C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B2EA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FD5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9E6A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63BE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66B9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5E4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288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D09C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B26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0820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0C5C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376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362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B16C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326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8A4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857C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349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BDB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C4F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5847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36BD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235A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190A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D6C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5A93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42C5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5F40F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E731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1E6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7D2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1DD6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DC4F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485D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FB86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1227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EDC9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40A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FF4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00FE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3D08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28BD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65A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FB8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C55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4A3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20A0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9D60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6F05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DC36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323F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6A87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2D9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5CD7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1167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A2F7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FCEC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AC6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EDBA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B07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CB63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D151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0B5B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111E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D8F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7903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7D1B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36F3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734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31A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59D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66B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6514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3640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2C28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8DDE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BDB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900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150336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国有资产与实验室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管理处意见：                                                                                              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F4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2B4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4D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5C9BD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DB0E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6474DD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83A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C17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D96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87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E0E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C1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102780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07CB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111BC18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C91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B9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288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47C3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30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D97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3CFB39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EA77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865736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资产管理员（签字）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EB9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3AC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A3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学院（签章）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B6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7A1C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国有资产与实验室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719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2B9F77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3A2A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29F516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D6D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23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83E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A5B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102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 月       日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25862C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E701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 w14:paraId="1A78CB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09D26E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F859D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1E6E193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455279F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5C49C0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CEBD85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8C13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878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6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7D5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注：1.填写结题项目经费购置的所有设备，经费总额与项目经费决算表仪器设备费用一致。</w:t>
            </w:r>
          </w:p>
        </w:tc>
      </w:tr>
      <w:tr w14:paraId="57FB9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AE6A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2. 使用状态为：正常使用 ， 维修 ， 报废。</w:t>
            </w:r>
          </w:p>
        </w:tc>
      </w:tr>
    </w:tbl>
    <w:p w14:paraId="27A01C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3889"/>
    <w:rsid w:val="0008166C"/>
    <w:rsid w:val="001E7410"/>
    <w:rsid w:val="0049328D"/>
    <w:rsid w:val="00783889"/>
    <w:rsid w:val="00A868BD"/>
    <w:rsid w:val="00E71DBC"/>
    <w:rsid w:val="222039B6"/>
    <w:rsid w:val="3AC35DBE"/>
    <w:rsid w:val="51AC0513"/>
    <w:rsid w:val="573A3ECB"/>
    <w:rsid w:val="651A5A67"/>
    <w:rsid w:val="709D579F"/>
    <w:rsid w:val="7E4B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169</Characters>
  <Lines>4</Lines>
  <Paragraphs>1</Paragraphs>
  <TotalTime>7</TotalTime>
  <ScaleCrop>false</ScaleCrop>
  <LinksUpToDate>false</LinksUpToDate>
  <CharactersWithSpaces>448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2018-09-07T09:24:00Z</dcterms:created>
  <dc:creator>滕井通</dc:creator>
  <cp:lastModifiedBy>开心果</cp:lastModifiedBy>
  <dcterms:modified xsi:type="dcterms:W3CDTF">2026-09-14T07:33:45Z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eyJoZGlkIjoiM2RjNzU0YjA2ZWZjMzc2ZjczMjhhZjVkZTU5MmNjNjYiLCJ1c2VySWQiOiIzNDQ0MjAxMTcifQ==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26F8A0574D7B42C29A78285CEB63758D_12</vt:lpwstr>
  </property>
</Properties>
</file>